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F940" w14:textId="77777777" w:rsidR="00DE7E50" w:rsidRPr="00EB5AF5" w:rsidRDefault="00DE7E50" w:rsidP="00EB5AF5">
      <w:pPr>
        <w:spacing w:after="100" w:afterAutospacing="1"/>
        <w:jc w:val="center"/>
        <w:rPr>
          <w:b/>
          <w:bCs/>
          <w:i/>
          <w:iCs/>
          <w:color w:val="auto"/>
          <w:sz w:val="48"/>
          <w:szCs w:val="48"/>
        </w:rPr>
      </w:pPr>
      <w:r w:rsidRPr="00EB5AF5">
        <w:rPr>
          <w:b/>
          <w:bCs/>
          <w:i/>
          <w:iCs/>
          <w:color w:val="auto"/>
          <w:sz w:val="48"/>
          <w:szCs w:val="48"/>
        </w:rPr>
        <w:t>U.S. History Syllabus</w:t>
      </w:r>
    </w:p>
    <w:p w14:paraId="72E8D3E1" w14:textId="719B8D93" w:rsidR="00DE7E50" w:rsidRPr="00EB5AF5" w:rsidRDefault="00DE7E50" w:rsidP="00EB5AF5">
      <w:pPr>
        <w:spacing w:before="100" w:beforeAutospacing="1"/>
        <w:jc w:val="center"/>
        <w:rPr>
          <w:color w:val="auto"/>
        </w:rPr>
      </w:pPr>
      <w:r w:rsidRPr="00307419">
        <w:rPr>
          <w:color w:val="auto"/>
        </w:rPr>
        <w:t> </w:t>
      </w:r>
      <w:r w:rsidR="00A76DD7">
        <w:rPr>
          <w:b/>
          <w:bCs/>
          <w:color w:val="auto"/>
          <w:kern w:val="36"/>
          <w:sz w:val="32"/>
          <w:szCs w:val="32"/>
        </w:rPr>
        <w:t>202</w:t>
      </w:r>
      <w:r w:rsidR="00C8769F">
        <w:rPr>
          <w:b/>
          <w:bCs/>
          <w:color w:val="auto"/>
          <w:kern w:val="36"/>
          <w:sz w:val="32"/>
          <w:szCs w:val="32"/>
        </w:rPr>
        <w:t>3</w:t>
      </w:r>
      <w:r w:rsidR="00A76DD7">
        <w:rPr>
          <w:b/>
          <w:bCs/>
          <w:color w:val="auto"/>
          <w:kern w:val="36"/>
          <w:sz w:val="32"/>
          <w:szCs w:val="32"/>
        </w:rPr>
        <w:t>-202</w:t>
      </w:r>
      <w:r w:rsidR="00C8769F">
        <w:rPr>
          <w:b/>
          <w:bCs/>
          <w:color w:val="auto"/>
          <w:kern w:val="36"/>
          <w:sz w:val="32"/>
          <w:szCs w:val="32"/>
        </w:rPr>
        <w:t>4</w:t>
      </w:r>
      <w:r w:rsidRPr="00307419">
        <w:rPr>
          <w:b/>
          <w:bCs/>
          <w:color w:val="auto"/>
          <w:kern w:val="36"/>
          <w:sz w:val="32"/>
          <w:szCs w:val="32"/>
        </w:rPr>
        <w:t xml:space="preserve"> School Year</w:t>
      </w:r>
    </w:p>
    <w:p w14:paraId="69155174" w14:textId="77777777" w:rsidR="00EB5AF5" w:rsidRDefault="00EB5AF5" w:rsidP="00763942">
      <w:pPr>
        <w:rPr>
          <w:color w:val="auto"/>
        </w:rPr>
      </w:pPr>
    </w:p>
    <w:p w14:paraId="71E2AC93" w14:textId="77777777" w:rsidR="00763942" w:rsidRDefault="00CC0B73" w:rsidP="00763942">
      <w:pPr>
        <w:rPr>
          <w:color w:val="auto"/>
        </w:rPr>
      </w:pPr>
      <w:r>
        <w:rPr>
          <w:color w:val="auto"/>
        </w:rPr>
        <w:t>Instructor: Philippe O’Keefe</w:t>
      </w:r>
      <w:r w:rsidR="00763942">
        <w:rPr>
          <w:color w:val="auto"/>
        </w:rPr>
        <w:t xml:space="preserve">                      </w:t>
      </w:r>
      <w:r w:rsidR="000E4A8F">
        <w:rPr>
          <w:color w:val="auto"/>
        </w:rPr>
        <w:t xml:space="preserve">                               </w:t>
      </w:r>
      <w:r w:rsidR="00EB5AF5">
        <w:rPr>
          <w:color w:val="auto"/>
        </w:rPr>
        <w:t xml:space="preserve">  </w:t>
      </w:r>
      <w:r w:rsidR="00CA248D">
        <w:rPr>
          <w:color w:val="auto"/>
        </w:rPr>
        <w:t xml:space="preserve">             </w:t>
      </w:r>
      <w:r w:rsidR="00763942">
        <w:rPr>
          <w:color w:val="auto"/>
        </w:rPr>
        <w:t>Telephone: 706-737-7360</w:t>
      </w:r>
    </w:p>
    <w:p w14:paraId="200370A6" w14:textId="77777777" w:rsidR="00763942" w:rsidRPr="00307419" w:rsidRDefault="00A82266" w:rsidP="00763942">
      <w:pPr>
        <w:rPr>
          <w:color w:val="auto"/>
        </w:rPr>
      </w:pPr>
      <w:r>
        <w:rPr>
          <w:color w:val="auto"/>
        </w:rPr>
        <w:t>Room: 70</w:t>
      </w:r>
      <w:r w:rsidR="00A76DD7">
        <w:rPr>
          <w:color w:val="auto"/>
        </w:rPr>
        <w:t>3</w:t>
      </w:r>
      <w:r w:rsidR="00763942">
        <w:rPr>
          <w:color w:val="auto"/>
        </w:rPr>
        <w:t xml:space="preserve">                                                                                 </w:t>
      </w:r>
      <w:r w:rsidR="00EB5AF5">
        <w:rPr>
          <w:color w:val="auto"/>
        </w:rPr>
        <w:t xml:space="preserve">  </w:t>
      </w:r>
      <w:r w:rsidR="00CA248D">
        <w:rPr>
          <w:color w:val="auto"/>
        </w:rPr>
        <w:t xml:space="preserve">             </w:t>
      </w:r>
      <w:r w:rsidR="00763942">
        <w:rPr>
          <w:color w:val="auto"/>
        </w:rPr>
        <w:t>E- Mail:</w:t>
      </w:r>
      <w:r w:rsidR="00763942" w:rsidRPr="00307419">
        <w:rPr>
          <w:color w:val="auto"/>
        </w:rPr>
        <w:t> </w:t>
      </w:r>
      <w:r w:rsidR="00A618FA">
        <w:rPr>
          <w:color w:val="auto"/>
        </w:rPr>
        <w:t>okeefph@</w:t>
      </w:r>
      <w:r w:rsidR="00CA248D">
        <w:rPr>
          <w:color w:val="auto"/>
        </w:rPr>
        <w:t>richmond.</w:t>
      </w:r>
      <w:r w:rsidR="00A618FA">
        <w:rPr>
          <w:color w:val="auto"/>
        </w:rPr>
        <w:t>rck12</w:t>
      </w:r>
      <w:r w:rsidR="00CA248D">
        <w:rPr>
          <w:color w:val="auto"/>
        </w:rPr>
        <w:t>.ga.us</w:t>
      </w:r>
    </w:p>
    <w:p w14:paraId="3F0563DA" w14:textId="77777777" w:rsidR="00CC0B73" w:rsidRDefault="00246C5F" w:rsidP="00CC0B73">
      <w:pPr>
        <w:rPr>
          <w:color w:val="auto"/>
        </w:rPr>
      </w:pPr>
      <w:r>
        <w:rPr>
          <w:color w:val="auto"/>
        </w:rPr>
        <w:t>Planning Period: 3rd</w:t>
      </w:r>
    </w:p>
    <w:p w14:paraId="4CD469FA" w14:textId="77777777" w:rsidR="00CC0B73" w:rsidRPr="00307419" w:rsidRDefault="00CC0B73" w:rsidP="00CC0B73">
      <w:pPr>
        <w:jc w:val="center"/>
        <w:rPr>
          <w:color w:val="auto"/>
        </w:rPr>
      </w:pPr>
    </w:p>
    <w:p w14:paraId="0BF2761D" w14:textId="77777777" w:rsidR="00DE7E50" w:rsidRDefault="00DE7E50" w:rsidP="00DE7E50">
      <w:pPr>
        <w:jc w:val="center"/>
        <w:rPr>
          <w:b/>
          <w:bCs/>
          <w:color w:val="auto"/>
        </w:rPr>
      </w:pPr>
    </w:p>
    <w:p w14:paraId="6FA9E54A" w14:textId="77777777" w:rsidR="00DE7E50" w:rsidRDefault="00DE7E50" w:rsidP="00DE7E50">
      <w:pPr>
        <w:jc w:val="center"/>
        <w:rPr>
          <w:color w:val="auto"/>
        </w:rPr>
      </w:pPr>
      <w:r w:rsidRPr="00DE7E50">
        <w:rPr>
          <w:b/>
          <w:bCs/>
          <w:color w:val="auto"/>
        </w:rPr>
        <w:t>Course Description:</w:t>
      </w:r>
      <w:r w:rsidRPr="00DE7E50">
        <w:rPr>
          <w:color w:val="auto"/>
        </w:rPr>
        <w:t xml:space="preserve">  </w:t>
      </w:r>
    </w:p>
    <w:p w14:paraId="63CE2EE8" w14:textId="77777777" w:rsidR="00CC0B73" w:rsidRPr="00CC0B73" w:rsidRDefault="00CC0B73" w:rsidP="00DE7E50">
      <w:pPr>
        <w:ind w:firstLine="720"/>
        <w:rPr>
          <w:color w:val="auto"/>
        </w:rPr>
      </w:pPr>
      <w:r w:rsidRPr="00CC0B73">
        <w:rPr>
          <w:bCs/>
          <w:color w:val="auto"/>
        </w:rPr>
        <w:t xml:space="preserve">This is a survey course of </w:t>
      </w:r>
      <w:smartTag w:uri="urn:schemas-microsoft-com:office:smarttags" w:element="place">
        <w:smartTag w:uri="urn:schemas-microsoft-com:office:smarttags" w:element="country-region">
          <w:r w:rsidRPr="00CC0B73">
            <w:rPr>
              <w:bCs/>
              <w:color w:val="auto"/>
            </w:rPr>
            <w:t>United States</w:t>
          </w:r>
        </w:smartTag>
      </w:smartTag>
      <w:r w:rsidRPr="00CC0B73">
        <w:rPr>
          <w:bCs/>
          <w:color w:val="auto"/>
        </w:rPr>
        <w:t xml:space="preserve"> history. Students will be required to understand and an</w:t>
      </w:r>
      <w:r w:rsidR="0066199C">
        <w:rPr>
          <w:bCs/>
          <w:color w:val="auto"/>
        </w:rPr>
        <w:t xml:space="preserve">alyze our nation’s history. </w:t>
      </w:r>
      <w:r w:rsidR="0066199C" w:rsidRPr="0066199C">
        <w:rPr>
          <w:bCs/>
          <w:color w:val="auto"/>
        </w:rPr>
        <w:t>Students</w:t>
      </w:r>
      <w:r w:rsidRPr="00CC0B73">
        <w:rPr>
          <w:bCs/>
          <w:color w:val="auto"/>
        </w:rPr>
        <w:t xml:space="preserve"> will work to gain a full understanding of the significance of events, decisions, and data. A chronological approach will be used with periodic thematic organization in order to determine the causes and effects that are so important in truly understanding the meaning and significance of history.</w:t>
      </w:r>
    </w:p>
    <w:p w14:paraId="77EA7130" w14:textId="77777777" w:rsidR="00DE7E50" w:rsidRPr="00DE7E50" w:rsidRDefault="00DE7E50" w:rsidP="00DE7E50">
      <w:pPr>
        <w:rPr>
          <w:color w:val="auto"/>
          <w:sz w:val="20"/>
          <w:szCs w:val="20"/>
        </w:rPr>
      </w:pPr>
      <w:r w:rsidRPr="00DE7E50">
        <w:rPr>
          <w:color w:val="auto"/>
        </w:rPr>
        <w:t> </w:t>
      </w:r>
    </w:p>
    <w:p w14:paraId="780548C1" w14:textId="77777777" w:rsidR="00DE7E50" w:rsidRPr="00DE7E50" w:rsidRDefault="00DE7E50" w:rsidP="00DE7E50">
      <w:pPr>
        <w:ind w:firstLine="720"/>
        <w:rPr>
          <w:color w:val="auto"/>
          <w:sz w:val="20"/>
          <w:szCs w:val="20"/>
        </w:rPr>
      </w:pPr>
      <w:smartTag w:uri="urn:schemas-microsoft-com:office:smarttags" w:element="place">
        <w:smartTag w:uri="urn:schemas-microsoft-com:office:smarttags" w:element="country-region">
          <w:r w:rsidRPr="00DE7E50">
            <w:rPr>
              <w:color w:val="auto"/>
            </w:rPr>
            <w:t>America</w:t>
          </w:r>
        </w:smartTag>
      </w:smartTag>
      <w:r w:rsidRPr="00DE7E50">
        <w:rPr>
          <w:color w:val="auto"/>
        </w:rPr>
        <w:t xml:space="preserve"> is </w:t>
      </w:r>
      <w:r w:rsidRPr="00DE7E50">
        <w:rPr>
          <w:i/>
          <w:iCs/>
          <w:color w:val="auto"/>
        </w:rPr>
        <w:t>the</w:t>
      </w:r>
      <w:r w:rsidRPr="00DE7E50">
        <w:rPr>
          <w:color w:val="auto"/>
        </w:rPr>
        <w:t xml:space="preserve"> richest, most powerful country in the world.  Its citizens enjoy a wealth and lifestyle greater than many nations because of the decisions and sacrifices made by previous generations.  The goal of this course is to instill an understanding and appreciation for the sacrifices</w:t>
      </w:r>
      <w:r w:rsidR="0066199C">
        <w:rPr>
          <w:color w:val="auto"/>
        </w:rPr>
        <w:t xml:space="preserve"> and decisions </w:t>
      </w:r>
      <w:r w:rsidRPr="00DE7E50">
        <w:rPr>
          <w:color w:val="auto"/>
        </w:rPr>
        <w:t xml:space="preserve">that have been made to create </w:t>
      </w:r>
      <w:r w:rsidR="00E956CF">
        <w:rPr>
          <w:color w:val="auto"/>
        </w:rPr>
        <w:t xml:space="preserve">and continue the ideals of democracy which </w:t>
      </w:r>
      <w:r w:rsidRPr="00DE7E50">
        <w:rPr>
          <w:color w:val="auto"/>
        </w:rPr>
        <w:t>this country</w:t>
      </w:r>
      <w:r w:rsidR="00E956CF">
        <w:rPr>
          <w:color w:val="auto"/>
        </w:rPr>
        <w:t xml:space="preserve"> was founded on</w:t>
      </w:r>
      <w:r w:rsidRPr="00DE7E50">
        <w:rPr>
          <w:color w:val="auto"/>
        </w:rPr>
        <w:t>.</w:t>
      </w:r>
    </w:p>
    <w:p w14:paraId="7DC4F9F0" w14:textId="77777777" w:rsidR="00CC0B73" w:rsidRPr="00307419" w:rsidRDefault="00763942" w:rsidP="00CC0B73">
      <w:pPr>
        <w:spacing w:before="100" w:beforeAutospacing="1" w:after="100" w:afterAutospacing="1"/>
        <w:jc w:val="center"/>
        <w:outlineLvl w:val="1"/>
        <w:rPr>
          <w:b/>
          <w:bCs/>
          <w:color w:val="auto"/>
        </w:rPr>
      </w:pPr>
      <w:r>
        <w:rPr>
          <w:b/>
          <w:bCs/>
          <w:color w:val="auto"/>
        </w:rPr>
        <w:t>Course Content</w:t>
      </w:r>
      <w:r w:rsidR="00CC0B73" w:rsidRPr="00307419">
        <w:rPr>
          <w:b/>
          <w:bCs/>
          <w:color w:val="auto"/>
        </w:rPr>
        <w:t>:</w:t>
      </w:r>
    </w:p>
    <w:p w14:paraId="08B566B3" w14:textId="77777777" w:rsidR="00DE7E50" w:rsidRDefault="00CC0B73" w:rsidP="00CC0B73">
      <w:pPr>
        <w:ind w:firstLine="600"/>
        <w:rPr>
          <w:color w:val="auto"/>
        </w:rPr>
      </w:pPr>
      <w:r w:rsidRPr="00CC0B73">
        <w:rPr>
          <w:color w:val="auto"/>
        </w:rPr>
        <w:t>The foc</w:t>
      </w:r>
      <w:r w:rsidR="00763942">
        <w:rPr>
          <w:color w:val="auto"/>
        </w:rPr>
        <w:t xml:space="preserve">us of United States </w:t>
      </w:r>
      <w:r w:rsidR="00E45EAF">
        <w:rPr>
          <w:color w:val="auto"/>
        </w:rPr>
        <w:t xml:space="preserve">History </w:t>
      </w:r>
      <w:r w:rsidR="00E45EAF" w:rsidRPr="00CC0B73">
        <w:rPr>
          <w:color w:val="auto"/>
        </w:rPr>
        <w:t>is</w:t>
      </w:r>
      <w:r w:rsidRPr="00CC0B73">
        <w:rPr>
          <w:color w:val="auto"/>
        </w:rPr>
        <w:t xml:space="preserve"> the story of the American people</w:t>
      </w:r>
      <w:r>
        <w:rPr>
          <w:color w:val="auto"/>
        </w:rPr>
        <w:t>. F</w:t>
      </w:r>
      <w:r w:rsidRPr="00CC0B73">
        <w:rPr>
          <w:color w:val="auto"/>
        </w:rPr>
        <w:t xml:space="preserve">rom the period of the establishment of various European colonies, </w:t>
      </w:r>
      <w:r>
        <w:rPr>
          <w:color w:val="auto"/>
        </w:rPr>
        <w:t xml:space="preserve">and </w:t>
      </w:r>
      <w:r w:rsidRPr="00CC0B73">
        <w:rPr>
          <w:color w:val="auto"/>
        </w:rPr>
        <w:t>the creation of the United States as a new nation</w:t>
      </w:r>
      <w:r>
        <w:rPr>
          <w:color w:val="auto"/>
        </w:rPr>
        <w:t xml:space="preserve"> during the American Revolution. T</w:t>
      </w:r>
      <w:r w:rsidRPr="00CC0B73">
        <w:rPr>
          <w:color w:val="auto"/>
        </w:rPr>
        <w:t>he territorial expansion to the West, the American Civ</w:t>
      </w:r>
      <w:r w:rsidR="00763942">
        <w:rPr>
          <w:color w:val="auto"/>
        </w:rPr>
        <w:t>il War and Reconstruction, the Industrialization and I</w:t>
      </w:r>
      <w:r w:rsidRPr="00CC0B73">
        <w:rPr>
          <w:color w:val="auto"/>
        </w:rPr>
        <w:t>mmigration of the lat</w:t>
      </w:r>
      <w:r w:rsidR="00763942">
        <w:rPr>
          <w:color w:val="auto"/>
        </w:rPr>
        <w:t xml:space="preserve">e nineteenth century, and the United States </w:t>
      </w:r>
      <w:r w:rsidRPr="00CC0B73">
        <w:rPr>
          <w:color w:val="auto"/>
        </w:rPr>
        <w:t>developing role in world affairs in the twent</w:t>
      </w:r>
      <w:r w:rsidR="00763942">
        <w:rPr>
          <w:color w:val="auto"/>
        </w:rPr>
        <w:t xml:space="preserve">ieth and twenty-first centuries, </w:t>
      </w:r>
      <w:r w:rsidR="008025BF">
        <w:rPr>
          <w:color w:val="auto"/>
        </w:rPr>
        <w:t>including but not limited to</w:t>
      </w:r>
      <w:r w:rsidR="00763942">
        <w:rPr>
          <w:color w:val="auto"/>
        </w:rPr>
        <w:t xml:space="preserve"> the Great Depression, WWI, WWII, </w:t>
      </w:r>
      <w:r w:rsidR="008025BF">
        <w:rPr>
          <w:color w:val="auto"/>
        </w:rPr>
        <w:t xml:space="preserve">and the </w:t>
      </w:r>
      <w:r w:rsidR="00763942">
        <w:rPr>
          <w:color w:val="auto"/>
        </w:rPr>
        <w:t>Civil Rights Movement</w:t>
      </w:r>
    </w:p>
    <w:p w14:paraId="323193E8" w14:textId="77777777" w:rsidR="008025BF" w:rsidRDefault="008025BF" w:rsidP="00CC0B73">
      <w:pPr>
        <w:spacing w:before="100" w:beforeAutospacing="1" w:after="100" w:afterAutospacing="1"/>
        <w:jc w:val="center"/>
        <w:outlineLvl w:val="1"/>
        <w:rPr>
          <w:b/>
          <w:bCs/>
          <w:color w:val="auto"/>
        </w:rPr>
      </w:pPr>
      <w:r>
        <w:rPr>
          <w:b/>
          <w:bCs/>
          <w:color w:val="auto"/>
        </w:rPr>
        <w:t>Course Prerequisites:</w:t>
      </w:r>
    </w:p>
    <w:p w14:paraId="3303EB92" w14:textId="77777777" w:rsidR="008025BF" w:rsidRPr="008025BF" w:rsidRDefault="008025BF" w:rsidP="008025BF">
      <w:pPr>
        <w:spacing w:before="100" w:beforeAutospacing="1" w:after="100" w:afterAutospacing="1"/>
        <w:jc w:val="center"/>
        <w:outlineLvl w:val="1"/>
        <w:rPr>
          <w:bCs/>
          <w:color w:val="auto"/>
        </w:rPr>
      </w:pPr>
      <w:r w:rsidRPr="008025BF">
        <w:rPr>
          <w:bCs/>
          <w:color w:val="auto"/>
        </w:rPr>
        <w:t>World History</w:t>
      </w:r>
      <w:r>
        <w:rPr>
          <w:bCs/>
          <w:color w:val="auto"/>
        </w:rPr>
        <w:t>…American Government…World Geography</w:t>
      </w:r>
    </w:p>
    <w:p w14:paraId="38711409" w14:textId="77777777" w:rsidR="00CC0B73" w:rsidRPr="00307419" w:rsidRDefault="008025BF" w:rsidP="00CC0B73">
      <w:pPr>
        <w:spacing w:before="100" w:beforeAutospacing="1" w:after="100" w:afterAutospacing="1"/>
        <w:jc w:val="center"/>
        <w:outlineLvl w:val="1"/>
        <w:rPr>
          <w:b/>
          <w:bCs/>
          <w:color w:val="auto"/>
        </w:rPr>
      </w:pPr>
      <w:r>
        <w:rPr>
          <w:b/>
          <w:bCs/>
          <w:color w:val="auto"/>
        </w:rPr>
        <w:t>Course Procedures</w:t>
      </w:r>
      <w:r w:rsidR="00CC0B73" w:rsidRPr="00307419">
        <w:rPr>
          <w:b/>
          <w:bCs/>
          <w:color w:val="auto"/>
        </w:rPr>
        <w:t>:</w:t>
      </w:r>
    </w:p>
    <w:p w14:paraId="651A687F" w14:textId="77777777" w:rsidR="008025BF" w:rsidRDefault="00CC0B73" w:rsidP="00CC0B73">
      <w:pPr>
        <w:numPr>
          <w:ilvl w:val="0"/>
          <w:numId w:val="1"/>
        </w:numPr>
        <w:spacing w:before="100" w:beforeAutospacing="1" w:after="100" w:afterAutospacing="1"/>
        <w:rPr>
          <w:color w:val="auto"/>
        </w:rPr>
      </w:pPr>
      <w:r w:rsidRPr="00DE7E50">
        <w:rPr>
          <w:color w:val="auto"/>
        </w:rPr>
        <w:t>Make sure you are in class on time</w:t>
      </w:r>
      <w:r w:rsidR="008025BF">
        <w:rPr>
          <w:color w:val="auto"/>
        </w:rPr>
        <w:t xml:space="preserve"> and prepared to learn</w:t>
      </w:r>
      <w:r w:rsidRPr="00DE7E50">
        <w:rPr>
          <w:color w:val="auto"/>
        </w:rPr>
        <w:t>.</w:t>
      </w:r>
    </w:p>
    <w:p w14:paraId="4127B810" w14:textId="77777777" w:rsidR="00A618FA" w:rsidRDefault="00A618FA" w:rsidP="00CC0B73">
      <w:pPr>
        <w:numPr>
          <w:ilvl w:val="0"/>
          <w:numId w:val="1"/>
        </w:numPr>
        <w:spacing w:before="100" w:beforeAutospacing="1" w:after="100" w:afterAutospacing="1"/>
        <w:rPr>
          <w:color w:val="auto"/>
        </w:rPr>
      </w:pPr>
      <w:r>
        <w:rPr>
          <w:color w:val="auto"/>
        </w:rPr>
        <w:t xml:space="preserve">Bring your Notebook every </w:t>
      </w:r>
      <w:r w:rsidR="00EB5AF5">
        <w:rPr>
          <w:color w:val="auto"/>
        </w:rPr>
        <w:t>day;</w:t>
      </w:r>
      <w:r>
        <w:rPr>
          <w:color w:val="auto"/>
        </w:rPr>
        <w:t xml:space="preserve"> it is your lifeline in U.S. History.</w:t>
      </w:r>
    </w:p>
    <w:p w14:paraId="2BCD152E" w14:textId="77777777" w:rsidR="008025BF" w:rsidRDefault="00A618FA" w:rsidP="00CC0B73">
      <w:pPr>
        <w:numPr>
          <w:ilvl w:val="0"/>
          <w:numId w:val="1"/>
        </w:numPr>
        <w:spacing w:before="100" w:beforeAutospacing="1" w:after="100" w:afterAutospacing="1"/>
        <w:rPr>
          <w:color w:val="auto"/>
        </w:rPr>
      </w:pPr>
      <w:r>
        <w:rPr>
          <w:color w:val="auto"/>
        </w:rPr>
        <w:t>Complete Vocabulary</w:t>
      </w:r>
      <w:r w:rsidR="008025BF">
        <w:rPr>
          <w:color w:val="auto"/>
        </w:rPr>
        <w:t>.</w:t>
      </w:r>
    </w:p>
    <w:p w14:paraId="75B2579B" w14:textId="77777777" w:rsidR="00CC0B73" w:rsidRDefault="008025BF" w:rsidP="00CC0B73">
      <w:pPr>
        <w:numPr>
          <w:ilvl w:val="0"/>
          <w:numId w:val="1"/>
        </w:numPr>
        <w:spacing w:before="100" w:beforeAutospacing="1" w:after="100" w:afterAutospacing="1"/>
        <w:rPr>
          <w:color w:val="auto"/>
        </w:rPr>
      </w:pPr>
      <w:r>
        <w:rPr>
          <w:color w:val="auto"/>
        </w:rPr>
        <w:t xml:space="preserve">Read whiteboard </w:t>
      </w:r>
      <w:r w:rsidRPr="003944C7">
        <w:rPr>
          <w:b/>
          <w:color w:val="auto"/>
        </w:rPr>
        <w:t>(all info for lesson located there)</w:t>
      </w:r>
      <w:r w:rsidR="003944C7">
        <w:rPr>
          <w:b/>
          <w:color w:val="auto"/>
        </w:rPr>
        <w:t>.</w:t>
      </w:r>
      <w:r w:rsidR="00CC0B73" w:rsidRPr="003944C7">
        <w:rPr>
          <w:b/>
          <w:color w:val="auto"/>
        </w:rPr>
        <w:t> </w:t>
      </w:r>
    </w:p>
    <w:p w14:paraId="55D7C39A" w14:textId="77777777" w:rsidR="00CC0B73" w:rsidRPr="00307419" w:rsidRDefault="008025BF" w:rsidP="00CC0B73">
      <w:pPr>
        <w:numPr>
          <w:ilvl w:val="0"/>
          <w:numId w:val="1"/>
        </w:numPr>
        <w:spacing w:before="100" w:beforeAutospacing="1" w:after="100" w:afterAutospacing="1"/>
        <w:rPr>
          <w:color w:val="auto"/>
        </w:rPr>
      </w:pPr>
      <w:r>
        <w:rPr>
          <w:color w:val="auto"/>
        </w:rPr>
        <w:t>Participate,</w:t>
      </w:r>
      <w:r w:rsidRPr="00307419">
        <w:rPr>
          <w:color w:val="auto"/>
        </w:rPr>
        <w:t xml:space="preserve"> Work</w:t>
      </w:r>
      <w:r w:rsidR="00CC0B73" w:rsidRPr="00307419">
        <w:rPr>
          <w:color w:val="auto"/>
        </w:rPr>
        <w:t xml:space="preserve"> Hard a</w:t>
      </w:r>
      <w:r>
        <w:rPr>
          <w:color w:val="auto"/>
        </w:rPr>
        <w:t>nd put forth an honest effort. </w:t>
      </w:r>
      <w:r w:rsidR="00CC0B73" w:rsidRPr="00307419">
        <w:rPr>
          <w:color w:val="auto"/>
        </w:rPr>
        <w:t>You have the ability to succeed i</w:t>
      </w:r>
      <w:r w:rsidR="000E4A8F">
        <w:rPr>
          <w:color w:val="auto"/>
        </w:rPr>
        <w:t>n this class if you do these</w:t>
      </w:r>
      <w:r w:rsidR="00CC0B73" w:rsidRPr="00307419">
        <w:rPr>
          <w:color w:val="auto"/>
        </w:rPr>
        <w:t xml:space="preserve"> things. </w:t>
      </w:r>
    </w:p>
    <w:p w14:paraId="5177D32B" w14:textId="77777777" w:rsidR="00CC0B73" w:rsidRDefault="00CC0B73" w:rsidP="00CC0B73">
      <w:pPr>
        <w:numPr>
          <w:ilvl w:val="0"/>
          <w:numId w:val="1"/>
        </w:numPr>
        <w:spacing w:before="100" w:beforeAutospacing="1" w:after="100" w:afterAutospacing="1"/>
        <w:rPr>
          <w:color w:val="auto"/>
        </w:rPr>
      </w:pPr>
      <w:r w:rsidRPr="00307419">
        <w:rPr>
          <w:color w:val="auto"/>
        </w:rPr>
        <w:t xml:space="preserve">Cooperate with your classmates.  Compete only against yourself. </w:t>
      </w:r>
    </w:p>
    <w:p w14:paraId="7CED0BDB" w14:textId="77777777" w:rsidR="00EB5AF5" w:rsidRDefault="00CC0B73" w:rsidP="00EB5AF5">
      <w:pPr>
        <w:numPr>
          <w:ilvl w:val="0"/>
          <w:numId w:val="1"/>
        </w:numPr>
        <w:spacing w:before="100" w:beforeAutospacing="1" w:after="100" w:afterAutospacing="1"/>
        <w:rPr>
          <w:color w:val="auto"/>
        </w:rPr>
      </w:pPr>
      <w:r w:rsidRPr="000E4A8F">
        <w:rPr>
          <w:b/>
          <w:color w:val="auto"/>
        </w:rPr>
        <w:t>Come to class prepared</w:t>
      </w:r>
      <w:r w:rsidR="000E4A8F">
        <w:rPr>
          <w:b/>
          <w:color w:val="auto"/>
        </w:rPr>
        <w:t>!</w:t>
      </w:r>
      <w:r w:rsidRPr="00DE7E50">
        <w:rPr>
          <w:color w:val="auto"/>
        </w:rPr>
        <w:t xml:space="preserve">  This means you have your supplies, your homework, and have </w:t>
      </w:r>
      <w:r>
        <w:rPr>
          <w:color w:val="auto"/>
        </w:rPr>
        <w:t>taken</w:t>
      </w:r>
      <w:r w:rsidRPr="00DE7E50">
        <w:rPr>
          <w:color w:val="auto"/>
        </w:rPr>
        <w:t xml:space="preserve"> care of any personal needs.  I rarely give out passes, so if you forget something, you are out of luck.</w:t>
      </w:r>
      <w:r w:rsidR="00A618FA">
        <w:rPr>
          <w:color w:val="auto"/>
        </w:rPr>
        <w:t xml:space="preserve"> Remember the 15 minute rule as I strictly enforce it!</w:t>
      </w:r>
    </w:p>
    <w:p w14:paraId="2CECDEB3" w14:textId="77777777" w:rsidR="00CC0B73" w:rsidRPr="00EB5AF5" w:rsidRDefault="00CC0B73" w:rsidP="00EB5AF5">
      <w:pPr>
        <w:spacing w:before="100" w:beforeAutospacing="1" w:after="100" w:afterAutospacing="1"/>
        <w:jc w:val="center"/>
        <w:rPr>
          <w:color w:val="auto"/>
        </w:rPr>
      </w:pPr>
      <w:r w:rsidRPr="00EB5AF5">
        <w:rPr>
          <w:b/>
          <w:bCs/>
          <w:color w:val="auto"/>
          <w:kern w:val="36"/>
        </w:rPr>
        <w:lastRenderedPageBreak/>
        <w:t>Materials Needed:</w:t>
      </w:r>
    </w:p>
    <w:p w14:paraId="16284289" w14:textId="77777777" w:rsidR="00CC0B73" w:rsidRPr="007D3377" w:rsidRDefault="00CC0B73" w:rsidP="00CC0B73">
      <w:pPr>
        <w:rPr>
          <w:color w:val="auto"/>
        </w:rPr>
      </w:pPr>
      <w:r w:rsidRPr="00A82266">
        <w:rPr>
          <w:b/>
          <w:bCs/>
          <w:color w:val="auto"/>
        </w:rPr>
        <w:t>     Each</w:t>
      </w:r>
      <w:r w:rsidRPr="007D3377">
        <w:rPr>
          <w:bCs/>
          <w:color w:val="auto"/>
        </w:rPr>
        <w:t xml:space="preserve"> </w:t>
      </w:r>
      <w:r w:rsidRPr="00A82266">
        <w:rPr>
          <w:b/>
          <w:bCs/>
          <w:color w:val="auto"/>
        </w:rPr>
        <w:t>st</w:t>
      </w:r>
      <w:r w:rsidR="00E45EAF" w:rsidRPr="00A82266">
        <w:rPr>
          <w:b/>
          <w:bCs/>
          <w:color w:val="auto"/>
        </w:rPr>
        <w:t xml:space="preserve">udent </w:t>
      </w:r>
      <w:r w:rsidR="00A82266" w:rsidRPr="00A82266">
        <w:rPr>
          <w:b/>
          <w:bCs/>
          <w:color w:val="auto"/>
        </w:rPr>
        <w:t>must</w:t>
      </w:r>
      <w:r w:rsidR="002623A5" w:rsidRPr="00A82266">
        <w:rPr>
          <w:b/>
          <w:bCs/>
          <w:color w:val="auto"/>
        </w:rPr>
        <w:t xml:space="preserve"> have </w:t>
      </w:r>
      <w:r w:rsidR="00763942" w:rsidRPr="00A82266">
        <w:rPr>
          <w:b/>
          <w:bCs/>
          <w:color w:val="auto"/>
        </w:rPr>
        <w:t>a</w:t>
      </w:r>
      <w:r w:rsidRPr="00A82266">
        <w:rPr>
          <w:b/>
          <w:bCs/>
          <w:color w:val="auto"/>
        </w:rPr>
        <w:t xml:space="preserve"> </w:t>
      </w:r>
      <w:r w:rsidR="00246C5F">
        <w:rPr>
          <w:b/>
          <w:bCs/>
          <w:color w:val="auto"/>
        </w:rPr>
        <w:t>2</w:t>
      </w:r>
      <w:r w:rsidR="00A82266" w:rsidRPr="00A82266">
        <w:rPr>
          <w:b/>
          <w:bCs/>
          <w:color w:val="auto"/>
        </w:rPr>
        <w:t xml:space="preserve"> to </w:t>
      </w:r>
      <w:r w:rsidR="00246C5F">
        <w:rPr>
          <w:b/>
          <w:bCs/>
          <w:color w:val="auto"/>
        </w:rPr>
        <w:t>3</w:t>
      </w:r>
      <w:r w:rsidR="00763942" w:rsidRPr="00A82266">
        <w:rPr>
          <w:b/>
          <w:bCs/>
          <w:color w:val="auto"/>
        </w:rPr>
        <w:t xml:space="preserve"> inch</w:t>
      </w:r>
      <w:r w:rsidR="00A82266" w:rsidRPr="00A82266">
        <w:rPr>
          <w:b/>
          <w:bCs/>
          <w:color w:val="auto"/>
        </w:rPr>
        <w:t>,</w:t>
      </w:r>
      <w:r w:rsidR="00763942" w:rsidRPr="00A82266">
        <w:rPr>
          <w:b/>
          <w:bCs/>
          <w:color w:val="auto"/>
        </w:rPr>
        <w:t xml:space="preserve"> </w:t>
      </w:r>
      <w:r w:rsidRPr="00A82266">
        <w:rPr>
          <w:b/>
          <w:bCs/>
          <w:color w:val="auto"/>
        </w:rPr>
        <w:t>3-ring binder</w:t>
      </w:r>
      <w:r w:rsidR="002623A5" w:rsidRPr="00A82266">
        <w:rPr>
          <w:b/>
          <w:bCs/>
          <w:color w:val="auto"/>
        </w:rPr>
        <w:t xml:space="preserve"> with paper</w:t>
      </w:r>
      <w:r w:rsidR="0098061D" w:rsidRPr="00A82266">
        <w:rPr>
          <w:b/>
          <w:bCs/>
          <w:color w:val="auto"/>
        </w:rPr>
        <w:t xml:space="preserve"> and dividers</w:t>
      </w:r>
      <w:r w:rsidRPr="00A82266">
        <w:rPr>
          <w:b/>
          <w:bCs/>
          <w:color w:val="auto"/>
        </w:rPr>
        <w:t xml:space="preserve"> to store classroom work.</w:t>
      </w:r>
      <w:r>
        <w:rPr>
          <w:bCs/>
          <w:color w:val="auto"/>
        </w:rPr>
        <w:t>  In addition, pencils, pens</w:t>
      </w:r>
      <w:r w:rsidRPr="007D3377">
        <w:rPr>
          <w:bCs/>
          <w:color w:val="auto"/>
        </w:rPr>
        <w:t xml:space="preserve"> and plenty of loose-leaf paper are essential.  Other materials may</w:t>
      </w:r>
      <w:r w:rsidRPr="007D3377">
        <w:rPr>
          <w:b/>
          <w:bCs/>
          <w:color w:val="auto"/>
        </w:rPr>
        <w:t xml:space="preserve"> </w:t>
      </w:r>
      <w:r w:rsidRPr="007D3377">
        <w:rPr>
          <w:bCs/>
          <w:color w:val="auto"/>
        </w:rPr>
        <w:t>become necessary for additional assignments.</w:t>
      </w:r>
      <w:r w:rsidRPr="007D3377">
        <w:rPr>
          <w:b/>
          <w:bCs/>
          <w:color w:val="auto"/>
        </w:rPr>
        <w:t xml:space="preserve">  </w:t>
      </w:r>
      <w:r w:rsidRPr="007D3377">
        <w:rPr>
          <w:b/>
          <w:bCs/>
          <w:i/>
          <w:iCs/>
          <w:color w:val="auto"/>
        </w:rPr>
        <w:t>ALWAYS BRING YOUR MATERIALS TO CLASS!</w:t>
      </w:r>
    </w:p>
    <w:p w14:paraId="218D3C84" w14:textId="77777777" w:rsidR="00CC0B73" w:rsidRPr="00246C5F" w:rsidRDefault="00CC0B73" w:rsidP="00CC0B73">
      <w:pPr>
        <w:spacing w:before="100" w:beforeAutospacing="1"/>
        <w:jc w:val="center"/>
        <w:rPr>
          <w:color w:val="auto"/>
        </w:rPr>
      </w:pPr>
      <w:r w:rsidRPr="00307419">
        <w:rPr>
          <w:color w:val="auto"/>
        </w:rPr>
        <w:t> </w:t>
      </w:r>
      <w:r w:rsidRPr="00246C5F">
        <w:rPr>
          <w:b/>
          <w:bCs/>
          <w:color w:val="auto"/>
        </w:rPr>
        <w:t>Rules:</w:t>
      </w:r>
    </w:p>
    <w:p w14:paraId="42575704" w14:textId="77777777" w:rsidR="00EB5AF5" w:rsidRPr="00EB5AF5" w:rsidRDefault="00EB5AF5" w:rsidP="00E45EAF">
      <w:pPr>
        <w:numPr>
          <w:ilvl w:val="0"/>
          <w:numId w:val="2"/>
        </w:numPr>
        <w:spacing w:before="100" w:beforeAutospacing="1" w:after="100" w:afterAutospacing="1"/>
        <w:rPr>
          <w:b/>
          <w:color w:val="auto"/>
        </w:rPr>
      </w:pPr>
      <w:r w:rsidRPr="00EB5AF5">
        <w:rPr>
          <w:b/>
          <w:color w:val="auto"/>
        </w:rPr>
        <w:t>PHONES ARE NOT ALL</w:t>
      </w:r>
      <w:r>
        <w:rPr>
          <w:b/>
          <w:color w:val="auto"/>
        </w:rPr>
        <w:t>OWED UNLESS AUTHORIZED BY ME! SEE STUDENT HANDBOOK RULE NOW, BEFORE IT’S TOO LATE! THIS IS A WARNING!!</w:t>
      </w:r>
    </w:p>
    <w:p w14:paraId="2BB1FDBC" w14:textId="77777777" w:rsidR="00E45EAF" w:rsidRPr="00307419" w:rsidRDefault="00E45EAF" w:rsidP="00E45EAF">
      <w:pPr>
        <w:numPr>
          <w:ilvl w:val="0"/>
          <w:numId w:val="2"/>
        </w:numPr>
        <w:spacing w:before="100" w:beforeAutospacing="1" w:after="100" w:afterAutospacing="1"/>
        <w:rPr>
          <w:color w:val="auto"/>
        </w:rPr>
      </w:pPr>
      <w:r w:rsidRPr="00A82266">
        <w:rPr>
          <w:b/>
          <w:color w:val="auto"/>
          <w:u w:val="single"/>
        </w:rPr>
        <w:t>Know</w:t>
      </w:r>
      <w:r w:rsidRPr="00A82266">
        <w:rPr>
          <w:color w:val="auto"/>
          <w:u w:val="single"/>
        </w:rPr>
        <w:t xml:space="preserve"> and </w:t>
      </w:r>
      <w:r w:rsidRPr="00A82266">
        <w:rPr>
          <w:b/>
          <w:color w:val="auto"/>
          <w:u w:val="single"/>
        </w:rPr>
        <w:t>Obey</w:t>
      </w:r>
      <w:r w:rsidRPr="00307419">
        <w:rPr>
          <w:color w:val="auto"/>
        </w:rPr>
        <w:t xml:space="preserve"> the </w:t>
      </w:r>
      <w:r w:rsidRPr="00A82266">
        <w:rPr>
          <w:b/>
          <w:color w:val="auto"/>
          <w:u w:val="single"/>
        </w:rPr>
        <w:t xml:space="preserve">Rules of the </w:t>
      </w:r>
      <w:r w:rsidR="00A82266" w:rsidRPr="00A82266">
        <w:rPr>
          <w:b/>
          <w:color w:val="auto"/>
          <w:u w:val="single"/>
        </w:rPr>
        <w:t>Code of Conduct</w:t>
      </w:r>
      <w:r w:rsidR="00A82266">
        <w:rPr>
          <w:color w:val="auto"/>
        </w:rPr>
        <w:t xml:space="preserve"> and the </w:t>
      </w:r>
      <w:r w:rsidRPr="00A82266">
        <w:rPr>
          <w:b/>
          <w:color w:val="auto"/>
          <w:u w:val="single"/>
        </w:rPr>
        <w:t>Student Handbook</w:t>
      </w:r>
      <w:r w:rsidRPr="00307419">
        <w:rPr>
          <w:color w:val="auto"/>
        </w:rPr>
        <w:t xml:space="preserve">. </w:t>
      </w:r>
    </w:p>
    <w:p w14:paraId="665FE17F" w14:textId="77777777" w:rsidR="00E45EAF" w:rsidRDefault="00E45EAF" w:rsidP="00CC0B73">
      <w:pPr>
        <w:numPr>
          <w:ilvl w:val="0"/>
          <w:numId w:val="2"/>
        </w:numPr>
        <w:spacing w:before="100" w:beforeAutospacing="1" w:after="100" w:afterAutospacing="1"/>
        <w:rPr>
          <w:color w:val="auto"/>
        </w:rPr>
      </w:pPr>
      <w:r w:rsidRPr="0066199C">
        <w:rPr>
          <w:b/>
          <w:color w:val="auto"/>
        </w:rPr>
        <w:t xml:space="preserve">Read and Follow </w:t>
      </w:r>
      <w:r w:rsidRPr="0066199C">
        <w:rPr>
          <w:b/>
          <w:color w:val="auto"/>
          <w:u w:val="single"/>
        </w:rPr>
        <w:t xml:space="preserve">Mr. </w:t>
      </w:r>
      <w:r w:rsidR="00C114BB" w:rsidRPr="0066199C">
        <w:rPr>
          <w:b/>
          <w:color w:val="auto"/>
          <w:u w:val="single"/>
        </w:rPr>
        <w:t>O’Keefe’s</w:t>
      </w:r>
      <w:r w:rsidRPr="0066199C">
        <w:rPr>
          <w:b/>
          <w:color w:val="auto"/>
          <w:u w:val="single"/>
        </w:rPr>
        <w:t xml:space="preserve"> Classroom Rules</w:t>
      </w:r>
      <w:r>
        <w:rPr>
          <w:color w:val="auto"/>
        </w:rPr>
        <w:t>.</w:t>
      </w:r>
    </w:p>
    <w:p w14:paraId="075ABAEE" w14:textId="77777777" w:rsidR="00E45EAF" w:rsidRDefault="00A82266" w:rsidP="00CC0B73">
      <w:pPr>
        <w:numPr>
          <w:ilvl w:val="0"/>
          <w:numId w:val="2"/>
        </w:numPr>
        <w:spacing w:before="100" w:beforeAutospacing="1" w:after="100" w:afterAutospacing="1"/>
        <w:rPr>
          <w:color w:val="auto"/>
        </w:rPr>
      </w:pPr>
      <w:r w:rsidRPr="00A618FA">
        <w:rPr>
          <w:b/>
          <w:color w:val="auto"/>
        </w:rPr>
        <w:t>Be on time</w:t>
      </w:r>
      <w:r>
        <w:rPr>
          <w:color w:val="auto"/>
        </w:rPr>
        <w:t xml:space="preserve"> and s</w:t>
      </w:r>
      <w:r w:rsidR="00E45EAF">
        <w:rPr>
          <w:color w:val="auto"/>
        </w:rPr>
        <w:t>harpen pencils</w:t>
      </w:r>
      <w:r w:rsidR="0098061D">
        <w:rPr>
          <w:color w:val="auto"/>
        </w:rPr>
        <w:t xml:space="preserve"> </w:t>
      </w:r>
      <w:r w:rsidR="0098061D" w:rsidRPr="0098061D">
        <w:rPr>
          <w:b/>
          <w:color w:val="auto"/>
        </w:rPr>
        <w:t xml:space="preserve">BEFORE </w:t>
      </w:r>
      <w:r w:rsidR="0098061D">
        <w:rPr>
          <w:color w:val="auto"/>
        </w:rPr>
        <w:t>class begins.</w:t>
      </w:r>
    </w:p>
    <w:p w14:paraId="3EC1DE41" w14:textId="77777777" w:rsidR="00CC0B73" w:rsidRPr="00307419" w:rsidRDefault="00CC0B73" w:rsidP="00CC0B73">
      <w:pPr>
        <w:numPr>
          <w:ilvl w:val="0"/>
          <w:numId w:val="2"/>
        </w:numPr>
        <w:spacing w:before="100" w:beforeAutospacing="1" w:after="100" w:afterAutospacing="1"/>
        <w:rPr>
          <w:color w:val="auto"/>
        </w:rPr>
      </w:pPr>
      <w:r w:rsidRPr="00307419">
        <w:rPr>
          <w:color w:val="auto"/>
        </w:rPr>
        <w:t xml:space="preserve">Have all appropriate materials and supplies at your desk and be seated and working on the bell project when the bell rings. </w:t>
      </w:r>
    </w:p>
    <w:p w14:paraId="2E783A62" w14:textId="77777777" w:rsidR="00CC0B73" w:rsidRPr="00307419" w:rsidRDefault="00CC0B73" w:rsidP="00CC0B73">
      <w:pPr>
        <w:numPr>
          <w:ilvl w:val="0"/>
          <w:numId w:val="2"/>
        </w:numPr>
        <w:spacing w:before="100" w:beforeAutospacing="1" w:after="100" w:afterAutospacing="1"/>
        <w:rPr>
          <w:color w:val="auto"/>
        </w:rPr>
      </w:pPr>
      <w:r w:rsidRPr="00307419">
        <w:rPr>
          <w:color w:val="auto"/>
        </w:rPr>
        <w:t xml:space="preserve">Respect the people, equipment and furnishings of this room. </w:t>
      </w:r>
    </w:p>
    <w:p w14:paraId="5564821D" w14:textId="77777777" w:rsidR="00A82266" w:rsidRPr="00A618FA" w:rsidRDefault="00CC0B73" w:rsidP="00A82266">
      <w:pPr>
        <w:numPr>
          <w:ilvl w:val="0"/>
          <w:numId w:val="2"/>
        </w:numPr>
        <w:spacing w:before="100" w:beforeAutospacing="1" w:after="100" w:afterAutospacing="1"/>
        <w:rPr>
          <w:b/>
          <w:color w:val="auto"/>
        </w:rPr>
      </w:pPr>
      <w:r w:rsidRPr="00A618FA">
        <w:rPr>
          <w:b/>
          <w:color w:val="auto"/>
        </w:rPr>
        <w:t xml:space="preserve">Follow Directions the first time they are given. </w:t>
      </w:r>
    </w:p>
    <w:p w14:paraId="0BE07B70" w14:textId="77777777" w:rsidR="00A82266" w:rsidRPr="00A76DD7" w:rsidRDefault="00A82266" w:rsidP="00A82266">
      <w:pPr>
        <w:numPr>
          <w:ilvl w:val="0"/>
          <w:numId w:val="2"/>
        </w:numPr>
        <w:spacing w:before="100" w:beforeAutospacing="1" w:after="100" w:afterAutospacing="1"/>
        <w:rPr>
          <w:b/>
          <w:color w:val="auto"/>
          <w:u w:val="single"/>
        </w:rPr>
      </w:pPr>
      <w:r w:rsidRPr="00A76DD7">
        <w:rPr>
          <w:b/>
          <w:color w:val="auto"/>
          <w:u w:val="single"/>
        </w:rPr>
        <w:t>Treat others as you would like to be treated, be respectful to yourself as well as others.</w:t>
      </w:r>
      <w:r w:rsidR="00CC0B73" w:rsidRPr="00A76DD7">
        <w:rPr>
          <w:b/>
          <w:color w:val="auto"/>
          <w:u w:val="single"/>
        </w:rPr>
        <w:t xml:space="preserve"> </w:t>
      </w:r>
    </w:p>
    <w:p w14:paraId="3DEC368E" w14:textId="77777777" w:rsidR="00CC0B73" w:rsidRDefault="00A82266" w:rsidP="00A82266">
      <w:pPr>
        <w:spacing w:before="100" w:beforeAutospacing="1" w:after="100" w:afterAutospacing="1"/>
        <w:ind w:left="720"/>
        <w:outlineLvl w:val="1"/>
        <w:rPr>
          <w:b/>
          <w:bCs/>
          <w:color w:val="auto"/>
        </w:rPr>
      </w:pPr>
      <w:r>
        <w:rPr>
          <w:b/>
          <w:bCs/>
          <w:color w:val="auto"/>
        </w:rPr>
        <w:t xml:space="preserve">                                                       </w:t>
      </w:r>
      <w:r w:rsidR="00CC0B73" w:rsidRPr="00A82266">
        <w:rPr>
          <w:b/>
          <w:bCs/>
          <w:color w:val="auto"/>
        </w:rPr>
        <w:t>Evaluation</w:t>
      </w:r>
      <w:r w:rsidR="00C114BB" w:rsidRPr="00A82266">
        <w:rPr>
          <w:b/>
          <w:bCs/>
          <w:color w:val="auto"/>
        </w:rPr>
        <w:t xml:space="preserve"> Percentages</w:t>
      </w:r>
      <w:r w:rsidR="00CC0B73" w:rsidRPr="00A82266">
        <w:rPr>
          <w:b/>
          <w:bCs/>
          <w:color w:val="auto"/>
        </w:rPr>
        <w:t>:</w:t>
      </w:r>
    </w:p>
    <w:p w14:paraId="29F5A846" w14:textId="77777777" w:rsidR="00137C55" w:rsidRDefault="00137C55" w:rsidP="00A82266">
      <w:pPr>
        <w:spacing w:before="100" w:beforeAutospacing="1" w:after="100" w:afterAutospacing="1"/>
        <w:ind w:left="720"/>
        <w:outlineLvl w:val="1"/>
        <w:rPr>
          <w:b/>
          <w:bCs/>
          <w:color w:val="auto"/>
        </w:rPr>
      </w:pPr>
      <w:r>
        <w:rPr>
          <w:b/>
          <w:bCs/>
          <w:color w:val="auto"/>
        </w:rPr>
        <w:t xml:space="preserve">               </w:t>
      </w:r>
      <w:r w:rsidRPr="00137C55">
        <w:rPr>
          <w:b/>
          <w:bCs/>
          <w:color w:val="auto"/>
          <w:u w:val="single"/>
        </w:rPr>
        <w:t>Major Grades</w:t>
      </w:r>
      <w:r>
        <w:rPr>
          <w:b/>
          <w:bCs/>
          <w:color w:val="auto"/>
          <w:u w:val="single"/>
        </w:rPr>
        <w:t xml:space="preserve"> </w:t>
      </w:r>
      <w:r>
        <w:rPr>
          <w:b/>
          <w:bCs/>
          <w:color w:val="auto"/>
        </w:rPr>
        <w:t>40</w:t>
      </w:r>
      <w:r w:rsidRPr="00137C55">
        <w:rPr>
          <w:b/>
          <w:bCs/>
          <w:color w:val="auto"/>
        </w:rPr>
        <w:t xml:space="preserve">%                                  </w:t>
      </w:r>
      <w:r>
        <w:rPr>
          <w:b/>
          <w:bCs/>
          <w:color w:val="auto"/>
          <w:u w:val="single"/>
        </w:rPr>
        <w:t>Minor Grades</w:t>
      </w:r>
      <w:r>
        <w:rPr>
          <w:b/>
          <w:bCs/>
          <w:color w:val="auto"/>
        </w:rPr>
        <w:t xml:space="preserve"> 60%</w:t>
      </w:r>
      <w:r>
        <w:rPr>
          <w:b/>
          <w:bCs/>
          <w:color w:val="auto"/>
          <w:u w:val="single"/>
        </w:rPr>
        <w:t xml:space="preserve">                </w:t>
      </w:r>
    </w:p>
    <w:p w14:paraId="5045523B" w14:textId="77777777" w:rsidR="00137C55" w:rsidRPr="00137C55" w:rsidRDefault="00137C55" w:rsidP="00A82266">
      <w:pPr>
        <w:spacing w:before="100" w:beforeAutospacing="1" w:after="100" w:afterAutospacing="1"/>
        <w:ind w:left="720"/>
        <w:outlineLvl w:val="1"/>
        <w:rPr>
          <w:bCs/>
          <w:color w:val="auto"/>
        </w:rPr>
      </w:pPr>
      <w:r>
        <w:rPr>
          <w:b/>
          <w:bCs/>
          <w:color w:val="auto"/>
        </w:rPr>
        <w:t xml:space="preserve">                          </w:t>
      </w:r>
      <w:r w:rsidRPr="00137C55">
        <w:rPr>
          <w:bCs/>
          <w:color w:val="auto"/>
        </w:rPr>
        <w:t>Tests                                                    Quizzes</w:t>
      </w:r>
    </w:p>
    <w:p w14:paraId="0E70823F" w14:textId="77777777" w:rsidR="00137C55" w:rsidRPr="00137C55" w:rsidRDefault="00137C55" w:rsidP="00A82266">
      <w:pPr>
        <w:spacing w:before="100" w:beforeAutospacing="1" w:after="100" w:afterAutospacing="1"/>
        <w:ind w:left="720"/>
        <w:outlineLvl w:val="1"/>
        <w:rPr>
          <w:bCs/>
          <w:color w:val="auto"/>
        </w:rPr>
      </w:pPr>
      <w:r w:rsidRPr="00137C55">
        <w:rPr>
          <w:bCs/>
          <w:color w:val="auto"/>
        </w:rPr>
        <w:t xml:space="preserve">                        Projects                                                Classwork</w:t>
      </w:r>
    </w:p>
    <w:p w14:paraId="0D415214" w14:textId="77777777" w:rsidR="007223F5" w:rsidRDefault="007223F5" w:rsidP="00EB5AF5">
      <w:pPr>
        <w:jc w:val="center"/>
        <w:rPr>
          <w:b/>
          <w:color w:val="auto"/>
        </w:rPr>
      </w:pPr>
      <w:r>
        <w:rPr>
          <w:b/>
          <w:color w:val="auto"/>
        </w:rPr>
        <w:t>Homework:</w:t>
      </w:r>
      <w:r w:rsidR="00E956CF">
        <w:rPr>
          <w:b/>
          <w:color w:val="auto"/>
        </w:rPr>
        <w:t xml:space="preserve"> (Weekly)</w:t>
      </w:r>
    </w:p>
    <w:p w14:paraId="1DF67CAB" w14:textId="77777777" w:rsidR="00A618FA" w:rsidRPr="0066199C" w:rsidRDefault="00A618FA" w:rsidP="007223F5">
      <w:pPr>
        <w:rPr>
          <w:b/>
          <w:color w:val="auto"/>
        </w:rPr>
      </w:pPr>
      <w:r w:rsidRPr="00A618FA">
        <w:rPr>
          <w:color w:val="auto"/>
        </w:rPr>
        <w:t>Homework</w:t>
      </w:r>
      <w:r>
        <w:rPr>
          <w:color w:val="auto"/>
        </w:rPr>
        <w:t xml:space="preserve"> </w:t>
      </w:r>
      <w:r w:rsidR="00A76DD7">
        <w:rPr>
          <w:color w:val="auto"/>
        </w:rPr>
        <w:t>will be posted on Monday and due on Friday of the same week</w:t>
      </w:r>
      <w:r w:rsidR="0066199C">
        <w:rPr>
          <w:color w:val="auto"/>
        </w:rPr>
        <w:t xml:space="preserve">. </w:t>
      </w:r>
    </w:p>
    <w:p w14:paraId="141976D4" w14:textId="77777777" w:rsidR="00A76DD7" w:rsidRDefault="007223F5" w:rsidP="007223F5">
      <w:pPr>
        <w:rPr>
          <w:color w:val="auto"/>
        </w:rPr>
      </w:pPr>
      <w:r>
        <w:rPr>
          <w:color w:val="auto"/>
        </w:rPr>
        <w:t xml:space="preserve">Homework is due at the </w:t>
      </w:r>
      <w:r w:rsidRPr="00A82266">
        <w:rPr>
          <w:b/>
          <w:color w:val="auto"/>
          <w:u w:val="single"/>
        </w:rPr>
        <w:t>BEGINNING</w:t>
      </w:r>
      <w:r>
        <w:rPr>
          <w:b/>
          <w:color w:val="auto"/>
        </w:rPr>
        <w:t xml:space="preserve"> </w:t>
      </w:r>
      <w:r>
        <w:rPr>
          <w:color w:val="auto"/>
        </w:rPr>
        <w:t>of class</w:t>
      </w:r>
      <w:r w:rsidR="00A76DD7">
        <w:rPr>
          <w:color w:val="auto"/>
        </w:rPr>
        <w:t xml:space="preserve"> Friday</w:t>
      </w:r>
      <w:r>
        <w:rPr>
          <w:color w:val="auto"/>
        </w:rPr>
        <w:t xml:space="preserve"> and to</w:t>
      </w:r>
      <w:r w:rsidR="00E45EAF">
        <w:rPr>
          <w:color w:val="auto"/>
        </w:rPr>
        <w:t xml:space="preserve"> be turned in on time.</w:t>
      </w:r>
    </w:p>
    <w:p w14:paraId="2FF05A2A" w14:textId="77777777" w:rsidR="007223F5" w:rsidRDefault="00E45EAF" w:rsidP="007223F5">
      <w:pPr>
        <w:rPr>
          <w:color w:val="auto"/>
        </w:rPr>
      </w:pPr>
      <w:r>
        <w:rPr>
          <w:color w:val="auto"/>
        </w:rPr>
        <w:t>If it is not completed</w:t>
      </w:r>
      <w:r w:rsidR="00A618FA">
        <w:rPr>
          <w:color w:val="auto"/>
        </w:rPr>
        <w:t xml:space="preserve"> when turned in</w:t>
      </w:r>
      <w:r w:rsidR="007223F5">
        <w:rPr>
          <w:color w:val="auto"/>
        </w:rPr>
        <w:t>, it is late. Late hom</w:t>
      </w:r>
      <w:r w:rsidR="00C114BB">
        <w:rPr>
          <w:color w:val="auto"/>
        </w:rPr>
        <w:t>ework is subject to a</w:t>
      </w:r>
      <w:r w:rsidR="007223F5">
        <w:rPr>
          <w:color w:val="auto"/>
        </w:rPr>
        <w:t xml:space="preserve"> penalty! </w:t>
      </w:r>
    </w:p>
    <w:p w14:paraId="32BFCB1C" w14:textId="77777777" w:rsidR="00EB5AF5" w:rsidRDefault="00EB5AF5" w:rsidP="00EB5AF5">
      <w:pPr>
        <w:rPr>
          <w:b/>
          <w:color w:val="auto"/>
        </w:rPr>
      </w:pPr>
    </w:p>
    <w:p w14:paraId="02DFC073" w14:textId="77777777" w:rsidR="0098061D" w:rsidRDefault="0098061D" w:rsidP="00EB5AF5">
      <w:pPr>
        <w:jc w:val="center"/>
        <w:rPr>
          <w:b/>
          <w:color w:val="auto"/>
        </w:rPr>
      </w:pPr>
      <w:r>
        <w:rPr>
          <w:b/>
          <w:color w:val="auto"/>
        </w:rPr>
        <w:t>Activities/Projects:</w:t>
      </w:r>
      <w:r w:rsidR="00E956CF">
        <w:rPr>
          <w:b/>
          <w:color w:val="auto"/>
        </w:rPr>
        <w:t xml:space="preserve"> </w:t>
      </w:r>
    </w:p>
    <w:p w14:paraId="5CE6B5FF" w14:textId="77777777" w:rsidR="0098061D" w:rsidRPr="0098061D" w:rsidRDefault="0098061D" w:rsidP="0098061D">
      <w:pPr>
        <w:rPr>
          <w:color w:val="auto"/>
        </w:rPr>
      </w:pPr>
      <w:r w:rsidRPr="0098061D">
        <w:rPr>
          <w:color w:val="auto"/>
        </w:rPr>
        <w:t>These are to be completed by you</w:t>
      </w:r>
      <w:r>
        <w:rPr>
          <w:color w:val="auto"/>
        </w:rPr>
        <w:t xml:space="preserve"> alone,</w:t>
      </w:r>
      <w:r w:rsidRPr="0098061D">
        <w:rPr>
          <w:color w:val="auto"/>
        </w:rPr>
        <w:t xml:space="preserve"> unless instructed otherwise. All work is to be your own, </w:t>
      </w:r>
      <w:r w:rsidRPr="0066199C">
        <w:rPr>
          <w:b/>
          <w:color w:val="auto"/>
        </w:rPr>
        <w:t>cheating, copying and plagiarism will not be tolerated in any form</w:t>
      </w:r>
      <w:r w:rsidRPr="0098061D">
        <w:rPr>
          <w:color w:val="auto"/>
        </w:rPr>
        <w:t>.</w:t>
      </w:r>
      <w:r>
        <w:rPr>
          <w:color w:val="auto"/>
        </w:rPr>
        <w:t xml:space="preserve"> A rubric will be </w:t>
      </w:r>
      <w:r w:rsidR="00BA15DA">
        <w:rPr>
          <w:color w:val="auto"/>
        </w:rPr>
        <w:t>provided for each student, so they will know what is expected, and how it is to be completed.</w:t>
      </w:r>
    </w:p>
    <w:p w14:paraId="19E0D6A7" w14:textId="77777777" w:rsidR="0098061D" w:rsidRDefault="0098061D" w:rsidP="007223F5">
      <w:pPr>
        <w:jc w:val="center"/>
        <w:rPr>
          <w:b/>
          <w:color w:val="auto"/>
        </w:rPr>
      </w:pPr>
    </w:p>
    <w:p w14:paraId="61977512" w14:textId="77777777" w:rsidR="007223F5" w:rsidRDefault="007223F5" w:rsidP="007223F5">
      <w:pPr>
        <w:jc w:val="center"/>
        <w:rPr>
          <w:b/>
          <w:color w:val="auto"/>
        </w:rPr>
      </w:pPr>
      <w:r>
        <w:rPr>
          <w:b/>
          <w:color w:val="auto"/>
        </w:rPr>
        <w:t>Make Up Work:</w:t>
      </w:r>
    </w:p>
    <w:p w14:paraId="0A731A6B" w14:textId="77777777" w:rsidR="008838C9" w:rsidRDefault="007223F5" w:rsidP="00EB5AF5">
      <w:pPr>
        <w:rPr>
          <w:color w:val="auto"/>
        </w:rPr>
      </w:pPr>
      <w:r w:rsidRPr="00A82266">
        <w:rPr>
          <w:b/>
          <w:color w:val="auto"/>
          <w:u w:val="single"/>
        </w:rPr>
        <w:t>It is the responsibility of the student to make up missed work.</w:t>
      </w:r>
      <w:r>
        <w:rPr>
          <w:color w:val="auto"/>
        </w:rPr>
        <w:t xml:space="preserve"> Make up work is due the day after the student returns to class, or 5 days in the event of an extended absence (see student handbook).</w:t>
      </w:r>
      <w:r w:rsidR="00E45EAF">
        <w:rPr>
          <w:color w:val="auto"/>
        </w:rPr>
        <w:t xml:space="preserve"> </w:t>
      </w:r>
      <w:r>
        <w:rPr>
          <w:color w:val="auto"/>
        </w:rPr>
        <w:t>Unexcused absences will be given a zero for that day.</w:t>
      </w:r>
    </w:p>
    <w:p w14:paraId="7CC93D67" w14:textId="77777777" w:rsidR="003944C7" w:rsidRDefault="003944C7" w:rsidP="00EB5AF5">
      <w:pPr>
        <w:rPr>
          <w:color w:val="auto"/>
        </w:rPr>
      </w:pPr>
    </w:p>
    <w:p w14:paraId="4F45A402" w14:textId="77777777" w:rsidR="003944C7" w:rsidRDefault="003944C7" w:rsidP="00EB5AF5">
      <w:pPr>
        <w:rPr>
          <w:color w:val="auto"/>
        </w:rPr>
      </w:pPr>
    </w:p>
    <w:p w14:paraId="3DB1C9DA" w14:textId="77777777" w:rsidR="003944C7" w:rsidRDefault="003944C7" w:rsidP="003944C7">
      <w:pPr>
        <w:jc w:val="center"/>
        <w:rPr>
          <w:color w:val="auto"/>
        </w:rPr>
      </w:pPr>
      <w:r>
        <w:rPr>
          <w:color w:val="auto"/>
        </w:rPr>
        <w:t>“What you do today, echoes throughout eternity”</w:t>
      </w:r>
    </w:p>
    <w:p w14:paraId="689983F7" w14:textId="77777777" w:rsidR="003944C7" w:rsidRDefault="003944C7" w:rsidP="003944C7">
      <w:pPr>
        <w:jc w:val="center"/>
        <w:rPr>
          <w:color w:val="auto"/>
        </w:rPr>
      </w:pPr>
    </w:p>
    <w:p w14:paraId="6468776A" w14:textId="77777777" w:rsidR="003944C7" w:rsidRPr="00EB5AF5" w:rsidRDefault="003944C7" w:rsidP="003944C7">
      <w:pPr>
        <w:jc w:val="center"/>
        <w:rPr>
          <w:color w:val="auto"/>
        </w:rPr>
      </w:pPr>
      <w:r>
        <w:rPr>
          <w:color w:val="auto"/>
        </w:rPr>
        <w:t>Maximus Decimus Meridius</w:t>
      </w:r>
    </w:p>
    <w:sectPr w:rsidR="003944C7" w:rsidRPr="00EB5AF5" w:rsidSect="00E45EAF">
      <w:head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D9E2D" w14:textId="77777777" w:rsidR="00A1113B" w:rsidRDefault="00A1113B" w:rsidP="00EB5AF5">
      <w:r>
        <w:separator/>
      </w:r>
    </w:p>
  </w:endnote>
  <w:endnote w:type="continuationSeparator" w:id="0">
    <w:p w14:paraId="10A896D2" w14:textId="77777777" w:rsidR="00A1113B" w:rsidRDefault="00A1113B" w:rsidP="00EB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63E0" w14:textId="77777777" w:rsidR="00A1113B" w:rsidRDefault="00A1113B" w:rsidP="00EB5AF5">
      <w:r>
        <w:separator/>
      </w:r>
    </w:p>
  </w:footnote>
  <w:footnote w:type="continuationSeparator" w:id="0">
    <w:p w14:paraId="3F404E70" w14:textId="77777777" w:rsidR="00A1113B" w:rsidRDefault="00A1113B" w:rsidP="00EB5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CFD9" w14:textId="77777777" w:rsidR="00EB5AF5" w:rsidRPr="00FE514F" w:rsidRDefault="00F4571B" w:rsidP="00EB5AF5">
    <w:pPr>
      <w:jc w:val="center"/>
      <w:rPr>
        <w:b/>
        <w:bCs/>
      </w:rPr>
    </w:pPr>
    <w:r>
      <w:rPr>
        <w:noProof/>
      </w:rPr>
      <w:drawing>
        <wp:anchor distT="0" distB="0" distL="114300" distR="114300" simplePos="0" relativeHeight="251661312" behindDoc="1" locked="0" layoutInCell="1" allowOverlap="1" wp14:anchorId="4DC22A9F" wp14:editId="2CE9E20B">
          <wp:simplePos x="0" y="0"/>
          <wp:positionH relativeFrom="column">
            <wp:posOffset>6267450</wp:posOffset>
          </wp:positionH>
          <wp:positionV relativeFrom="paragraph">
            <wp:posOffset>-323850</wp:posOffset>
          </wp:positionV>
          <wp:extent cx="962025" cy="666750"/>
          <wp:effectExtent l="0" t="0" r="0" b="0"/>
          <wp:wrapNone/>
          <wp:docPr id="3" name="Picture 1" descr="http://www.tulsaaudubon.org/eaglebrochureimages/fly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lsaaudubon.org/eaglebrochureimages/flying.gif"/>
                  <pic:cNvPicPr>
                    <a:picLocks noChangeAspect="1" noChangeArrowheads="1"/>
                  </pic:cNvPicPr>
                </pic:nvPicPr>
                <pic:blipFill>
                  <a:blip r:embed="rId1" r:link="rId2"/>
                  <a:srcRect/>
                  <a:stretch>
                    <a:fillRect/>
                  </a:stretch>
                </pic:blipFill>
                <pic:spPr bwMode="auto">
                  <a:xfrm>
                    <a:off x="0" y="0"/>
                    <a:ext cx="962025" cy="666750"/>
                  </a:xfrm>
                  <a:prstGeom prst="rect">
                    <a:avLst/>
                  </a:prstGeom>
                  <a:noFill/>
                  <a:ln w="9525">
                    <a:noFill/>
                    <a:miter lim="800000"/>
                    <a:headEnd/>
                    <a:tailEnd/>
                  </a:ln>
                  <a:scene3d>
                    <a:camera prst="orthographicFront">
                      <a:rot lat="21599981" lon="10799977" rev="50"/>
                    </a:camera>
                    <a:lightRig rig="threePt" dir="t"/>
                  </a:scene3d>
                </pic:spPr>
              </pic:pic>
            </a:graphicData>
          </a:graphic>
        </wp:anchor>
      </w:drawing>
    </w:r>
    <w:r w:rsidR="00EB5AF5" w:rsidRPr="00FE514F">
      <w:rPr>
        <w:noProof/>
      </w:rPr>
      <w:drawing>
        <wp:anchor distT="0" distB="0" distL="114300" distR="114300" simplePos="0" relativeHeight="251659264" behindDoc="1" locked="0" layoutInCell="1" allowOverlap="1" wp14:anchorId="23918708" wp14:editId="20F5F8E1">
          <wp:simplePos x="0" y="0"/>
          <wp:positionH relativeFrom="column">
            <wp:posOffset>-358445</wp:posOffset>
          </wp:positionH>
          <wp:positionV relativeFrom="paragraph">
            <wp:posOffset>-325526</wp:posOffset>
          </wp:positionV>
          <wp:extent cx="963489" cy="665683"/>
          <wp:effectExtent l="0" t="0" r="0" b="0"/>
          <wp:wrapNone/>
          <wp:docPr id="1" name="Picture 1" descr="http://www.tulsaaudubon.org/eaglebrochureimages/fly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lsaaudubon.org/eaglebrochureimages/flying.gif"/>
                  <pic:cNvPicPr>
                    <a:picLocks noChangeAspect="1" noChangeArrowheads="1"/>
                  </pic:cNvPicPr>
                </pic:nvPicPr>
                <pic:blipFill>
                  <a:blip r:embed="rId1" r:link="rId2"/>
                  <a:srcRect/>
                  <a:stretch>
                    <a:fillRect/>
                  </a:stretch>
                </pic:blipFill>
                <pic:spPr bwMode="auto">
                  <a:xfrm>
                    <a:off x="0" y="0"/>
                    <a:ext cx="965241" cy="666893"/>
                  </a:xfrm>
                  <a:prstGeom prst="rect">
                    <a:avLst/>
                  </a:prstGeom>
                  <a:noFill/>
                  <a:ln w="9525">
                    <a:noFill/>
                    <a:miter lim="800000"/>
                    <a:headEnd/>
                    <a:tailEnd/>
                  </a:ln>
                </pic:spPr>
              </pic:pic>
            </a:graphicData>
          </a:graphic>
        </wp:anchor>
      </w:drawing>
    </w:r>
    <w:r w:rsidR="00EB5AF5" w:rsidRPr="00FE514F">
      <w:rPr>
        <w:b/>
        <w:bCs/>
      </w:rPr>
      <w:t>Thomas Walter Josey</w:t>
    </w:r>
    <w:r>
      <w:rPr>
        <w:b/>
        <w:bCs/>
      </w:rPr>
      <w:t xml:space="preserve">                                                       </w:t>
    </w:r>
  </w:p>
  <w:p w14:paraId="0E9A6744" w14:textId="77777777" w:rsidR="00EB5AF5" w:rsidRPr="00FE514F" w:rsidRDefault="00EB5AF5" w:rsidP="00EB5AF5">
    <w:pPr>
      <w:jc w:val="center"/>
    </w:pPr>
    <w:r w:rsidRPr="00FE514F">
      <w:rPr>
        <w:b/>
        <w:bCs/>
      </w:rPr>
      <w:t xml:space="preserve"> Comprehensive High School</w:t>
    </w:r>
  </w:p>
  <w:p w14:paraId="54784E5B" w14:textId="77777777" w:rsidR="00EB5AF5" w:rsidRPr="00FE514F" w:rsidRDefault="00EB5AF5" w:rsidP="00EB5AF5">
    <w:pPr>
      <w:jc w:val="center"/>
      <w:rPr>
        <w:sz w:val="16"/>
        <w:szCs w:val="16"/>
      </w:rPr>
    </w:pPr>
  </w:p>
  <w:p w14:paraId="2662CACF" w14:textId="77777777" w:rsidR="00EB5AF5" w:rsidRPr="00FE0302" w:rsidRDefault="00EB5AF5" w:rsidP="00EB5AF5">
    <w:pPr>
      <w:pStyle w:val="Header"/>
      <w:rPr>
        <w:i/>
        <w:sz w:val="20"/>
        <w:szCs w:val="20"/>
      </w:rPr>
    </w:pPr>
    <w:r w:rsidRPr="00FE0302">
      <w:rPr>
        <w:bCs/>
        <w:i/>
        <w:iCs/>
        <w:sz w:val="20"/>
        <w:szCs w:val="20"/>
      </w:rPr>
      <w:t>Our mission is to empower through knowledge</w:t>
    </w:r>
    <w:r w:rsidRPr="00FE0302">
      <w:rPr>
        <w:bCs/>
        <w:i/>
        <w:sz w:val="20"/>
        <w:szCs w:val="20"/>
      </w:rPr>
      <w:t xml:space="preserve"> </w:t>
    </w:r>
    <w:r w:rsidRPr="00FE0302">
      <w:rPr>
        <w:bCs/>
        <w:i/>
        <w:iCs/>
        <w:sz w:val="20"/>
        <w:szCs w:val="20"/>
      </w:rPr>
      <w:t>by producing students with a high school diploma,</w:t>
    </w:r>
    <w:r w:rsidRPr="00FE0302">
      <w:rPr>
        <w:bCs/>
        <w:i/>
        <w:sz w:val="20"/>
        <w:szCs w:val="20"/>
      </w:rPr>
      <w:t xml:space="preserve"> </w:t>
    </w:r>
    <w:r w:rsidRPr="00FE0302">
      <w:rPr>
        <w:bCs/>
        <w:i/>
        <w:iCs/>
        <w:sz w:val="20"/>
        <w:szCs w:val="20"/>
      </w:rPr>
      <w:t>employability</w:t>
    </w:r>
    <w:r w:rsidRPr="00FE0302">
      <w:rPr>
        <w:b/>
        <w:bCs/>
        <w:i/>
        <w:iCs/>
        <w:sz w:val="20"/>
        <w:szCs w:val="20"/>
      </w:rPr>
      <w:t xml:space="preserve"> </w:t>
    </w:r>
    <w:r w:rsidRPr="00FE0302">
      <w:rPr>
        <w:bCs/>
        <w:i/>
        <w:iCs/>
        <w:sz w:val="20"/>
        <w:szCs w:val="20"/>
      </w:rPr>
      <w:t>skills for a global economy, and an</w:t>
    </w:r>
    <w:r w:rsidRPr="00FE0302">
      <w:rPr>
        <w:bCs/>
        <w:i/>
        <w:sz w:val="20"/>
        <w:szCs w:val="20"/>
      </w:rPr>
      <w:t xml:space="preserve"> </w:t>
    </w:r>
    <w:r w:rsidRPr="00FE0302">
      <w:rPr>
        <w:bCs/>
        <w:i/>
        <w:iCs/>
        <w:sz w:val="20"/>
        <w:szCs w:val="20"/>
      </w:rPr>
      <w:t>awareness of civic responsibility.</w:t>
    </w:r>
    <w:r w:rsidRPr="00FE0302">
      <w:rPr>
        <w:bCs/>
        <w:i/>
        <w:sz w:val="20"/>
        <w:szCs w:val="20"/>
      </w:rPr>
      <w:t xml:space="preserve"> </w:t>
    </w:r>
  </w:p>
  <w:p w14:paraId="370B2132" w14:textId="77777777" w:rsidR="00EB5AF5" w:rsidRDefault="00EB5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E4E6D"/>
    <w:multiLevelType w:val="multilevel"/>
    <w:tmpl w:val="D402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786347"/>
    <w:multiLevelType w:val="multilevel"/>
    <w:tmpl w:val="C2B6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3103061">
    <w:abstractNumId w:val="1"/>
  </w:num>
  <w:num w:numId="2" w16cid:durableId="1716848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9B3"/>
    <w:rsid w:val="000243C2"/>
    <w:rsid w:val="00051961"/>
    <w:rsid w:val="000A796C"/>
    <w:rsid w:val="000C0565"/>
    <w:rsid w:val="000E4A8F"/>
    <w:rsid w:val="001158D9"/>
    <w:rsid w:val="00137C55"/>
    <w:rsid w:val="0018002B"/>
    <w:rsid w:val="001E1CE9"/>
    <w:rsid w:val="002307C5"/>
    <w:rsid w:val="00246C5F"/>
    <w:rsid w:val="002623A5"/>
    <w:rsid w:val="0033553E"/>
    <w:rsid w:val="003944C7"/>
    <w:rsid w:val="00531028"/>
    <w:rsid w:val="005E4F60"/>
    <w:rsid w:val="006127F4"/>
    <w:rsid w:val="0066199C"/>
    <w:rsid w:val="00676809"/>
    <w:rsid w:val="00690F6F"/>
    <w:rsid w:val="006A50EC"/>
    <w:rsid w:val="006E39B3"/>
    <w:rsid w:val="007223F5"/>
    <w:rsid w:val="00763942"/>
    <w:rsid w:val="007C6C9F"/>
    <w:rsid w:val="007E522F"/>
    <w:rsid w:val="008025BF"/>
    <w:rsid w:val="008838C9"/>
    <w:rsid w:val="0098061D"/>
    <w:rsid w:val="009F1E08"/>
    <w:rsid w:val="00A1113B"/>
    <w:rsid w:val="00A22F02"/>
    <w:rsid w:val="00A618FA"/>
    <w:rsid w:val="00A76DD7"/>
    <w:rsid w:val="00A82266"/>
    <w:rsid w:val="00B80B4C"/>
    <w:rsid w:val="00B85469"/>
    <w:rsid w:val="00BA15DA"/>
    <w:rsid w:val="00BA1974"/>
    <w:rsid w:val="00BA54E6"/>
    <w:rsid w:val="00BE2C31"/>
    <w:rsid w:val="00C114BB"/>
    <w:rsid w:val="00C8769F"/>
    <w:rsid w:val="00CA248D"/>
    <w:rsid w:val="00CC0B73"/>
    <w:rsid w:val="00CF600E"/>
    <w:rsid w:val="00D201A6"/>
    <w:rsid w:val="00DC2ED9"/>
    <w:rsid w:val="00DE7E50"/>
    <w:rsid w:val="00E45EAF"/>
    <w:rsid w:val="00E5383A"/>
    <w:rsid w:val="00E956CF"/>
    <w:rsid w:val="00EB5AF5"/>
    <w:rsid w:val="00ED5C59"/>
    <w:rsid w:val="00F23FC4"/>
    <w:rsid w:val="00F4571B"/>
    <w:rsid w:val="00FD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FC3C9E2"/>
  <w15:docId w15:val="{23E64306-0B7C-4A2C-9BA8-0D982692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83A"/>
    <w:rPr>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E7E50"/>
    <w:pPr>
      <w:ind w:firstLine="720"/>
    </w:pPr>
    <w:rPr>
      <w:color w:val="auto"/>
    </w:rPr>
  </w:style>
  <w:style w:type="paragraph" w:styleId="ListParagraph">
    <w:name w:val="List Paragraph"/>
    <w:basedOn w:val="Normal"/>
    <w:uiPriority w:val="34"/>
    <w:qFormat/>
    <w:rsid w:val="000E4A8F"/>
    <w:pPr>
      <w:spacing w:after="200" w:line="276" w:lineRule="auto"/>
      <w:ind w:left="720"/>
      <w:contextualSpacing/>
    </w:pPr>
    <w:rPr>
      <w:rFonts w:asciiTheme="minorHAnsi" w:eastAsiaTheme="minorHAnsi" w:hAnsiTheme="minorHAnsi" w:cstheme="minorBidi"/>
      <w:color w:val="auto"/>
      <w:sz w:val="22"/>
      <w:szCs w:val="22"/>
    </w:rPr>
  </w:style>
  <w:style w:type="paragraph" w:styleId="Header">
    <w:name w:val="header"/>
    <w:basedOn w:val="Normal"/>
    <w:link w:val="HeaderChar"/>
    <w:uiPriority w:val="99"/>
    <w:semiHidden/>
    <w:unhideWhenUsed/>
    <w:rsid w:val="00EB5AF5"/>
    <w:pPr>
      <w:tabs>
        <w:tab w:val="center" w:pos="4680"/>
        <w:tab w:val="right" w:pos="9360"/>
      </w:tabs>
    </w:pPr>
  </w:style>
  <w:style w:type="character" w:customStyle="1" w:styleId="HeaderChar">
    <w:name w:val="Header Char"/>
    <w:basedOn w:val="DefaultParagraphFont"/>
    <w:link w:val="Header"/>
    <w:uiPriority w:val="99"/>
    <w:semiHidden/>
    <w:rsid w:val="00EB5AF5"/>
    <w:rPr>
      <w:color w:val="0000FF"/>
      <w:sz w:val="24"/>
      <w:szCs w:val="24"/>
    </w:rPr>
  </w:style>
  <w:style w:type="paragraph" w:styleId="Footer">
    <w:name w:val="footer"/>
    <w:basedOn w:val="Normal"/>
    <w:link w:val="FooterChar"/>
    <w:uiPriority w:val="99"/>
    <w:semiHidden/>
    <w:unhideWhenUsed/>
    <w:rsid w:val="00EB5AF5"/>
    <w:pPr>
      <w:tabs>
        <w:tab w:val="center" w:pos="4680"/>
        <w:tab w:val="right" w:pos="9360"/>
      </w:tabs>
    </w:pPr>
  </w:style>
  <w:style w:type="character" w:customStyle="1" w:styleId="FooterChar">
    <w:name w:val="Footer Char"/>
    <w:basedOn w:val="DefaultParagraphFont"/>
    <w:link w:val="Footer"/>
    <w:uiPriority w:val="99"/>
    <w:semiHidden/>
    <w:rsid w:val="00EB5AF5"/>
    <w:rPr>
      <w:color w:val="0000FF"/>
      <w:sz w:val="24"/>
      <w:szCs w:val="24"/>
    </w:rPr>
  </w:style>
  <w:style w:type="paragraph" w:styleId="BalloonText">
    <w:name w:val="Balloon Text"/>
    <w:basedOn w:val="Normal"/>
    <w:link w:val="BalloonTextChar"/>
    <w:uiPriority w:val="99"/>
    <w:semiHidden/>
    <w:unhideWhenUsed/>
    <w:rsid w:val="003355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53E"/>
    <w:rPr>
      <w:rFonts w:ascii="Segoe UI" w:hAnsi="Segoe UI" w:cs="Segoe UI"/>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4286">
      <w:bodyDiv w:val="1"/>
      <w:marLeft w:val="0"/>
      <w:marRight w:val="0"/>
      <w:marTop w:val="0"/>
      <w:marBottom w:val="0"/>
      <w:divBdr>
        <w:top w:val="none" w:sz="0" w:space="0" w:color="auto"/>
        <w:left w:val="none" w:sz="0" w:space="0" w:color="auto"/>
        <w:bottom w:val="none" w:sz="0" w:space="0" w:color="auto"/>
        <w:right w:val="none" w:sz="0" w:space="0" w:color="auto"/>
      </w:divBdr>
    </w:div>
    <w:div w:id="58569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tulsaaudubon.org/eaglebrochureimages/flying.gi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O'Keefe, Philippe</dc:creator>
  <cp:lastModifiedBy>O'Keefe, Philippe</cp:lastModifiedBy>
  <cp:revision>4</cp:revision>
  <cp:lastPrinted>2023-07-31T13:44:00Z</cp:lastPrinted>
  <dcterms:created xsi:type="dcterms:W3CDTF">2022-08-02T17:01:00Z</dcterms:created>
  <dcterms:modified xsi:type="dcterms:W3CDTF">2023-07-31T13:45:00Z</dcterms:modified>
</cp:coreProperties>
</file>